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AB" w:rsidRPr="00AE50AB" w:rsidRDefault="00285B47" w:rsidP="00AE50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</w:rPr>
        <w:t xml:space="preserve"> </w:t>
      </w:r>
      <w:r w:rsidR="00AE50AB" w:rsidRPr="00AE50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Балтийский экспресс - собери сам (ноябрь-март) </w:t>
      </w:r>
      <w:r w:rsidR="00AE50AB" w:rsidRPr="00AE50A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 дня/1 ночь</w:t>
      </w:r>
    </w:p>
    <w:p w:rsidR="00B21F5C" w:rsidRDefault="00B21F5C" w:rsidP="000D1E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6C69" w:rsidRPr="00420AE3" w:rsidRDefault="000D1E1F" w:rsidP="00285B47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20AE3">
        <w:rPr>
          <w:rFonts w:ascii="Arial" w:hAnsi="Arial" w:cs="Arial"/>
          <w:b/>
          <w:sz w:val="24"/>
          <w:szCs w:val="24"/>
        </w:rPr>
        <w:t>Калининград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C6C69" w:rsidRPr="00420AE3">
        <w:rPr>
          <w:rFonts w:ascii="Arial" w:hAnsi="Arial" w:cs="Arial"/>
          <w:b/>
          <w:sz w:val="24"/>
          <w:szCs w:val="24"/>
        </w:rPr>
        <w:t xml:space="preserve"> </w:t>
      </w:r>
      <w:r w:rsidR="000E68F0">
        <w:rPr>
          <w:rFonts w:ascii="Arial" w:hAnsi="Arial" w:cs="Arial"/>
          <w:b/>
          <w:sz w:val="24"/>
          <w:szCs w:val="24"/>
        </w:rPr>
        <w:t>(</w:t>
      </w:r>
      <w:r w:rsidR="00522596" w:rsidRPr="00420AE3">
        <w:rPr>
          <w:rFonts w:ascii="Arial" w:hAnsi="Arial" w:cs="Arial"/>
          <w:b/>
          <w:sz w:val="24"/>
          <w:szCs w:val="24"/>
        </w:rPr>
        <w:t>Балтийск/</w:t>
      </w:r>
      <w:r w:rsidR="00420AE3">
        <w:rPr>
          <w:rFonts w:ascii="Arial" w:hAnsi="Arial" w:cs="Arial"/>
          <w:b/>
          <w:sz w:val="24"/>
          <w:szCs w:val="24"/>
        </w:rPr>
        <w:t xml:space="preserve"> 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НП Куршская коса </w:t>
      </w:r>
      <w:r w:rsid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Зеленоградск</w:t>
      </w:r>
      <w:r w:rsidR="0052259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1282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131282" w:rsidRPr="00420AE3">
        <w:rPr>
          <w:rFonts w:ascii="Arial" w:hAnsi="Arial" w:cs="Arial"/>
          <w:b/>
          <w:sz w:val="24"/>
          <w:szCs w:val="24"/>
        </w:rPr>
        <w:t>Калининград*</w:t>
      </w:r>
    </w:p>
    <w:p w:rsidR="000D1E1F" w:rsidRPr="004C6C69" w:rsidRDefault="000D1E1F" w:rsidP="000D1E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D1E1F" w:rsidRDefault="000D1E1F" w:rsidP="000D1E1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D1E1F" w:rsidRPr="00FD11A6" w:rsidRDefault="000D1E1F" w:rsidP="000D1E1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326"/>
      </w:tblGrid>
      <w:tr w:rsidR="000D1E1F" w:rsidRPr="001D79FA" w:rsidTr="00522596">
        <w:trPr>
          <w:trHeight w:val="126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Pr="000A5163" w:rsidRDefault="000D1E1F" w:rsidP="006B13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 день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E50AB" w:rsidRDefault="00AE50AB" w:rsidP="002B5718">
            <w:pPr>
              <w:pStyle w:val="a6"/>
              <w:snapToGrid w:val="0"/>
              <w:ind w:right="20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B5718">
              <w:rPr>
                <w:rFonts w:ascii="Arial" w:hAnsi="Arial" w:cs="Arial"/>
                <w:sz w:val="18"/>
                <w:szCs w:val="18"/>
                <w:lang w:val="ru-RU"/>
              </w:rPr>
              <w:t>Прибытие в аэропорт или на ж/д. вокзал г. Калининград. Заселение в гостиницу после 14:00.</w:t>
            </w:r>
          </w:p>
          <w:p w:rsidR="002B5718" w:rsidRPr="002B5718" w:rsidRDefault="002B5718" w:rsidP="002B5718">
            <w:pPr>
              <w:pStyle w:val="a6"/>
              <w:snapToGrid w:val="0"/>
              <w:ind w:right="200"/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</w:p>
          <w:p w:rsidR="002B5718" w:rsidRDefault="00AE50AB" w:rsidP="002B5718">
            <w:pPr>
              <w:snapToGrid w:val="0"/>
              <w:spacing w:after="0" w:line="240" w:lineRule="auto"/>
              <w:ind w:right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5718">
              <w:rPr>
                <w:rStyle w:val="a4"/>
                <w:rFonts w:ascii="Arial" w:hAnsi="Arial" w:cs="Arial"/>
                <w:bCs w:val="0"/>
                <w:color w:val="FF0000"/>
                <w:sz w:val="18"/>
                <w:szCs w:val="18"/>
              </w:rPr>
              <w:t xml:space="preserve">Внимание: </w:t>
            </w:r>
            <w:r w:rsidRPr="002B5718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в программе прописано точное время начала экскурсий </w:t>
            </w:r>
            <w:r w:rsidRPr="002B5718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(время местное)</w:t>
            </w:r>
            <w:r w:rsidRPr="002B5718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>.</w:t>
            </w:r>
            <w:r w:rsidRPr="002B5718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2B5718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Убедительная просьба не    опаздывать, автобус отправляется по расписанию. </w:t>
            </w:r>
            <w:r w:rsidRPr="002B57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связи с возможной транспортной загруженностью дорог, время ожидания подачи автобуса может составить 10-15 минут.</w:t>
            </w:r>
          </w:p>
          <w:p w:rsidR="002B5718" w:rsidRPr="002B5718" w:rsidRDefault="002B5718" w:rsidP="002B5718">
            <w:pPr>
              <w:snapToGrid w:val="0"/>
              <w:spacing w:after="0" w:line="240" w:lineRule="auto"/>
              <w:ind w:right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E50AB" w:rsidRDefault="00AE50AB" w:rsidP="002B5718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2B571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ru-RU"/>
              </w:rPr>
              <w:t xml:space="preserve">По программе экскурсия «По </w:t>
            </w:r>
            <w:r w:rsidRPr="002B5718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Калининграду с органным концертом в Кафедральном соборе»</w:t>
            </w:r>
          </w:p>
          <w:p w:rsidR="002B5718" w:rsidRPr="002B5718" w:rsidRDefault="002B5718" w:rsidP="002B5718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sz w:val="18"/>
                <w:szCs w:val="18"/>
                <w:u w:val="single"/>
                <w:lang w:val="ru-RU"/>
              </w:rPr>
            </w:pPr>
          </w:p>
          <w:p w:rsidR="00AE50AB" w:rsidRDefault="00AE50AB" w:rsidP="002B5718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B571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г. Калининград</w:t>
            </w:r>
          </w:p>
          <w:p w:rsidR="002B5718" w:rsidRPr="002B5718" w:rsidRDefault="002B5718" w:rsidP="002B5718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AE50AB" w:rsidRPr="002B5718" w:rsidRDefault="00AE50AB" w:rsidP="002B5718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color w:val="222222"/>
                <w:sz w:val="18"/>
                <w:szCs w:val="18"/>
                <w:lang w:val="ru-RU"/>
              </w:rPr>
            </w:pPr>
            <w:r w:rsidRPr="002B571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12:30 посадка от гостиницы Турист (ул. А. Невского 53)</w:t>
            </w:r>
          </w:p>
          <w:p w:rsidR="00AE50AB" w:rsidRPr="002B5718" w:rsidRDefault="00AE50AB" w:rsidP="002B5718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B571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12:50 посадка от гостиницы Калининград (Ленинский пр. 81)</w:t>
            </w:r>
          </w:p>
          <w:p w:rsidR="00AE50AB" w:rsidRDefault="00AE50AB" w:rsidP="002B5718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2B571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13:00 </w:t>
            </w:r>
            <w:r w:rsidRPr="002B571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</w:t>
            </w:r>
            <w:r w:rsidR="002B571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Шкиперская» (</w:t>
            </w:r>
            <w:proofErr w:type="spellStart"/>
            <w:r w:rsidR="002B571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ул.Октябрьская</w:t>
            </w:r>
            <w:proofErr w:type="spellEnd"/>
            <w:r w:rsidR="002B571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, 4)</w:t>
            </w:r>
          </w:p>
          <w:p w:rsidR="002B5718" w:rsidRPr="002B5718" w:rsidRDefault="002B5718" w:rsidP="002B5718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AE50AB" w:rsidRDefault="00AE50AB" w:rsidP="002B5718">
            <w:pPr>
              <w:spacing w:after="0" w:line="240" w:lineRule="auto"/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718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Обзорная экскурсия с осмотром главных достопримечательностей города: площадь Победы, скульптура «Борющиеся зубры» перед зданием Земельного суда Кёнигсберга, памятник Петру I перед штабом  Балтийского флота, драматический театр, район старых немецких вилл Амалиенау, оборонительные укрепления города, Королевские и Росгартенские  ворота. </w:t>
            </w:r>
            <w:r w:rsidRPr="002B5718">
              <w:rPr>
                <w:rStyle w:val="a5"/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 xml:space="preserve">Вы увидите единственный в нашей стране Музей янтаря, который располагается в крепостной башне середины XIX века в центре Калининграда, на берегу живописного озера. </w:t>
            </w:r>
            <w:r w:rsidRPr="002B5718">
              <w:rPr>
                <w:rFonts w:ascii="Arial" w:hAnsi="Arial" w:cs="Arial"/>
                <w:color w:val="000000"/>
                <w:sz w:val="18"/>
                <w:szCs w:val="18"/>
              </w:rPr>
              <w:t xml:space="preserve">Вы обязательно </w:t>
            </w:r>
            <w:r w:rsidRPr="002B57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посетите </w:t>
            </w:r>
            <w:r w:rsidRPr="002B5718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Кафедральный собор</w:t>
            </w:r>
            <w:r w:rsidRPr="002B5718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2B5718">
              <w:rPr>
                <w:rFonts w:ascii="Arial" w:hAnsi="Arial" w:cs="Arial"/>
                <w:color w:val="000000"/>
                <w:sz w:val="18"/>
                <w:szCs w:val="18"/>
              </w:rPr>
              <w:t xml:space="preserve">(образец северогерманской готики XIV века), где находится могила знаменитого философа И. Канта, узнаете историю главной церкви города, университета Альбертины и, конечно, самого Кёнигсберга. </w:t>
            </w:r>
          </w:p>
          <w:p w:rsidR="002B5718" w:rsidRPr="002B5718" w:rsidRDefault="002B5718" w:rsidP="002B5718">
            <w:pPr>
              <w:spacing w:after="0" w:line="240" w:lineRule="auto"/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E50AB" w:rsidRDefault="00AE50AB" w:rsidP="002B5718">
            <w:pPr>
              <w:spacing w:after="0" w:line="240" w:lineRule="auto"/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718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Прослушаете </w:t>
            </w:r>
            <w:r w:rsidRPr="002B57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органный мини-концерт </w:t>
            </w:r>
            <w:r w:rsidRPr="002B5718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 сводами собора и восхититесь его величием. </w:t>
            </w:r>
          </w:p>
          <w:p w:rsidR="002B5718" w:rsidRPr="002B5718" w:rsidRDefault="002B5718" w:rsidP="002B5718">
            <w:pPr>
              <w:spacing w:after="0" w:line="240" w:lineRule="auto"/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E50AB" w:rsidRDefault="00AE50AB" w:rsidP="002B5718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5718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Посещение </w:t>
            </w:r>
            <w:r w:rsidRPr="002B57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Музея марципана в Бранденбургских воротах.</w:t>
            </w:r>
          </w:p>
          <w:p w:rsidR="002B5718" w:rsidRPr="002B5718" w:rsidRDefault="002B5718" w:rsidP="002B5718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E50AB" w:rsidRPr="002B5718" w:rsidRDefault="00AE50AB" w:rsidP="002B5718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57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5-6 часов.</w:t>
            </w:r>
          </w:p>
          <w:p w:rsidR="00FD3519" w:rsidRPr="00FD3519" w:rsidRDefault="00FD3519" w:rsidP="00AE50AB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84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E50AB" w:rsidRPr="002B5718" w:rsidRDefault="00AE50AB" w:rsidP="002B5718">
            <w:pPr>
              <w:spacing w:after="0" w:line="240" w:lineRule="auto"/>
              <w:ind w:right="58"/>
              <w:rPr>
                <w:rFonts w:ascii="Arial" w:hAnsi="Arial" w:cs="Arial"/>
                <w:sz w:val="18"/>
                <w:szCs w:val="18"/>
              </w:rPr>
            </w:pPr>
            <w:r w:rsidRPr="002B5718">
              <w:rPr>
                <w:rFonts w:ascii="Arial" w:hAnsi="Arial" w:cs="Arial"/>
                <w:sz w:val="18"/>
                <w:szCs w:val="18"/>
              </w:rPr>
              <w:t>Свободный день.</w:t>
            </w:r>
          </w:p>
          <w:p w:rsidR="002B5718" w:rsidRPr="002B5718" w:rsidRDefault="002B5718" w:rsidP="002B5718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0AB" w:rsidRDefault="00AE50AB" w:rsidP="002B5718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B5718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2B571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 желанию за доп. плату экскурсия </w:t>
            </w:r>
            <w:r w:rsidRPr="002B5718">
              <w:rPr>
                <w:rFonts w:ascii="Arial" w:hAnsi="Arial" w:cs="Arial"/>
                <w:b/>
                <w:sz w:val="18"/>
                <w:szCs w:val="18"/>
                <w:u w:val="single"/>
              </w:rPr>
              <w:t>«В Балтийск, на самый запад России», 1700/1500 руб/чел</w:t>
            </w:r>
          </w:p>
          <w:p w:rsidR="002B5718" w:rsidRPr="002B5718" w:rsidRDefault="002B5718" w:rsidP="002B5718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E50AB" w:rsidRDefault="00AE50AB" w:rsidP="002B5718">
            <w:pPr>
              <w:pStyle w:val="a6"/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2B571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Маршрут: </w:t>
            </w:r>
            <w:r w:rsidRPr="002B571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Балтийск.</w:t>
            </w:r>
          </w:p>
          <w:p w:rsidR="002B5718" w:rsidRPr="002B5718" w:rsidRDefault="002B5718" w:rsidP="002B5718">
            <w:pPr>
              <w:pStyle w:val="a6"/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AE50AB" w:rsidRPr="002B5718" w:rsidRDefault="00AE50AB" w:rsidP="002B5718">
            <w:pPr>
              <w:snapToGrid w:val="0"/>
              <w:spacing w:after="0" w:line="240" w:lineRule="auto"/>
              <w:rPr>
                <w:rStyle w:val="a5"/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 w:rsidRPr="002B5718">
              <w:rPr>
                <w:rStyle w:val="a5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10:40 посадка от гостиницы Турист (ул. А. Невского 53)</w:t>
            </w:r>
          </w:p>
          <w:p w:rsidR="00AE50AB" w:rsidRPr="002B5718" w:rsidRDefault="00AE50AB" w:rsidP="002B5718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5718">
              <w:rPr>
                <w:rFonts w:ascii="Arial" w:hAnsi="Arial" w:cs="Arial"/>
                <w:b/>
                <w:sz w:val="18"/>
                <w:szCs w:val="18"/>
              </w:rPr>
              <w:t>10:50 посадка от остановки Рыбная деревня, ориентир гостиница «Шкиперская» (ул. Октябрьская, 4)</w:t>
            </w:r>
          </w:p>
          <w:p w:rsidR="00AE50AB" w:rsidRPr="002B5718" w:rsidRDefault="00AE50AB" w:rsidP="002B5718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5718">
              <w:rPr>
                <w:rFonts w:ascii="Arial" w:hAnsi="Arial" w:cs="Arial"/>
                <w:b/>
                <w:sz w:val="18"/>
                <w:szCs w:val="18"/>
              </w:rPr>
              <w:t>11:00 посадка от гостиницы Калининград (Ленинский пр-т 81)</w:t>
            </w:r>
          </w:p>
          <w:p w:rsidR="00AE50AB" w:rsidRPr="002B5718" w:rsidRDefault="00AE50AB" w:rsidP="002B5718">
            <w:pPr>
              <w:pStyle w:val="a6"/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  <w:lang w:val="ru-RU"/>
              </w:rPr>
            </w:pPr>
          </w:p>
          <w:p w:rsidR="00AE50AB" w:rsidRDefault="00AE50AB" w:rsidP="002B5718">
            <w:pPr>
              <w:spacing w:after="0" w:line="240" w:lineRule="auto"/>
              <w:ind w:right="58"/>
              <w:rPr>
                <w:rFonts w:ascii="Arial" w:hAnsi="Arial" w:cs="Arial"/>
                <w:sz w:val="18"/>
                <w:szCs w:val="18"/>
              </w:rPr>
            </w:pPr>
            <w:r w:rsidRPr="002B5718">
              <w:rPr>
                <w:rFonts w:ascii="Arial" w:hAnsi="Arial" w:cs="Arial"/>
                <w:b/>
                <w:bCs/>
                <w:sz w:val="18"/>
                <w:szCs w:val="18"/>
              </w:rPr>
              <w:t>Балтийск</w:t>
            </w:r>
            <w:r w:rsidRPr="002B5718">
              <w:rPr>
                <w:rFonts w:ascii="Arial" w:hAnsi="Arial" w:cs="Arial"/>
                <w:sz w:val="18"/>
                <w:szCs w:val="18"/>
              </w:rPr>
              <w:t> – небольшой симпатичный город с военным акцентом, окруженный заливами и проливами, принадлежащими акватории </w:t>
            </w:r>
            <w:hyperlink r:id="rId4" w:history="1">
              <w:r w:rsidRPr="00403626">
                <w:rPr>
                  <w:rStyle w:val="a9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Балтийского моря</w:t>
              </w:r>
            </w:hyperlink>
            <w:r w:rsidRPr="0040362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B5718">
              <w:rPr>
                <w:rFonts w:ascii="Arial" w:hAnsi="Arial" w:cs="Arial"/>
                <w:sz w:val="18"/>
                <w:szCs w:val="18"/>
              </w:rPr>
              <w:t xml:space="preserve">Он может похвастаться давней историей и выгодным стратегическим месторасположением, веками привлекавшим воинственных соседей. Узнаете историю становления флота со времён основания его Петром I. Вы увидите маяк знаменитого архитектора </w:t>
            </w:r>
            <w:proofErr w:type="spellStart"/>
            <w:r w:rsidRPr="002B5718">
              <w:rPr>
                <w:rFonts w:ascii="Arial" w:hAnsi="Arial" w:cs="Arial"/>
                <w:sz w:val="18"/>
                <w:szCs w:val="18"/>
              </w:rPr>
              <w:t>Шинкеля</w:t>
            </w:r>
            <w:proofErr w:type="spellEnd"/>
            <w:r w:rsidRPr="002B5718">
              <w:rPr>
                <w:rFonts w:ascii="Arial" w:hAnsi="Arial" w:cs="Arial"/>
                <w:sz w:val="18"/>
                <w:szCs w:val="18"/>
              </w:rPr>
              <w:t xml:space="preserve">, реформаторскую кирху, ставшую православной церковью, и услышите про шведскую крепость, которая была построена ещё в середине XVII в. и которая и по сей день является действующим военным объектом. </w:t>
            </w:r>
          </w:p>
          <w:p w:rsidR="002B5718" w:rsidRPr="002B5718" w:rsidRDefault="002B5718" w:rsidP="002B5718">
            <w:pPr>
              <w:spacing w:after="0" w:line="240" w:lineRule="auto"/>
              <w:ind w:right="58"/>
              <w:rPr>
                <w:rFonts w:ascii="Arial" w:hAnsi="Arial" w:cs="Arial"/>
                <w:sz w:val="18"/>
                <w:szCs w:val="18"/>
              </w:rPr>
            </w:pPr>
          </w:p>
          <w:p w:rsidR="00AE50AB" w:rsidRDefault="00AE50AB" w:rsidP="002B5718">
            <w:pPr>
              <w:spacing w:after="0" w:line="240" w:lineRule="auto"/>
              <w:ind w:right="58"/>
              <w:rPr>
                <w:rFonts w:ascii="Arial" w:hAnsi="Arial" w:cs="Arial"/>
                <w:sz w:val="18"/>
                <w:szCs w:val="18"/>
              </w:rPr>
            </w:pPr>
            <w:r w:rsidRPr="002B5718">
              <w:rPr>
                <w:rFonts w:ascii="Arial" w:hAnsi="Arial" w:cs="Arial"/>
                <w:sz w:val="18"/>
                <w:szCs w:val="18"/>
              </w:rPr>
              <w:t>Вы увидите самый большой конный памятник в нашей стране императрице Елизавете Петровне (2004 г.). Пьедестал памятника оформлен в виде форта, со смотровой площадки которого Вашему взгляду откроется обширная панорама с видом на Балтийскую косу, морской пролив и корабли, стоящие на рейде. Прогуливаясь по молу и пляжу Балтийского моря, Вы почувствуете настоящий морской бриз на самой западной точки России.</w:t>
            </w:r>
          </w:p>
          <w:p w:rsidR="002B5718" w:rsidRPr="002B5718" w:rsidRDefault="002B5718" w:rsidP="002B5718">
            <w:pPr>
              <w:spacing w:after="0" w:line="240" w:lineRule="auto"/>
              <w:ind w:right="58"/>
              <w:rPr>
                <w:rFonts w:ascii="Arial" w:hAnsi="Arial" w:cs="Arial"/>
                <w:sz w:val="18"/>
                <w:szCs w:val="18"/>
              </w:rPr>
            </w:pPr>
          </w:p>
          <w:p w:rsidR="00AE50AB" w:rsidRDefault="00AE50AB" w:rsidP="002B5718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718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6-7 часов.</w:t>
            </w:r>
          </w:p>
          <w:p w:rsidR="002B5718" w:rsidRPr="002B5718" w:rsidRDefault="002B5718" w:rsidP="002B5718">
            <w:p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</w:rPr>
            </w:pPr>
          </w:p>
          <w:p w:rsidR="00AE50AB" w:rsidRPr="002B5718" w:rsidRDefault="00AE50AB" w:rsidP="002B5718">
            <w:pPr>
              <w:spacing w:after="0" w:line="240" w:lineRule="auto"/>
              <w:ind w:right="13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7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Либо</w:t>
            </w:r>
            <w:r w:rsidRPr="002B571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AE50AB" w:rsidRPr="002B5718" w:rsidRDefault="00AE50AB" w:rsidP="002B5718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AE50AB" w:rsidRDefault="00AE50AB" w:rsidP="002B5718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2B5718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>Экскурсия в Национальный Парк Куршская коса и Зеленоградск,2000/1800 руб/чел</w:t>
            </w:r>
          </w:p>
          <w:p w:rsidR="002B5718" w:rsidRPr="002B5718" w:rsidRDefault="002B5718" w:rsidP="002B5718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u w:val="single"/>
              </w:rPr>
            </w:pPr>
          </w:p>
          <w:p w:rsidR="00AE50AB" w:rsidRDefault="00AE50AB" w:rsidP="002B5718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B571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НП Куршская коса- г. Зеленоградск</w:t>
            </w:r>
          </w:p>
          <w:p w:rsidR="002B5718" w:rsidRPr="002B5718" w:rsidRDefault="002B5718" w:rsidP="002B5718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AE50AB" w:rsidRPr="002B5718" w:rsidRDefault="00AE50AB" w:rsidP="002B5718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2B571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09:50 посадка от гостиницы Калининград (Ленинский пр. 81)</w:t>
            </w:r>
          </w:p>
          <w:p w:rsidR="00AE50AB" w:rsidRPr="002B5718" w:rsidRDefault="00AE50AB" w:rsidP="002B5718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B571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10:00 </w:t>
            </w:r>
            <w:r w:rsidRPr="002B571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Октябрьская,4)</w:t>
            </w:r>
          </w:p>
          <w:p w:rsidR="00AE50AB" w:rsidRPr="002B5718" w:rsidRDefault="00AE50AB" w:rsidP="002B5718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B571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10:20 посадка от гостиницы Турист (ул. А. Невского 53)</w:t>
            </w:r>
          </w:p>
          <w:p w:rsidR="00AE50AB" w:rsidRPr="002B5718" w:rsidRDefault="00AE50AB" w:rsidP="002B5718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E50AB" w:rsidRDefault="00AE50AB" w:rsidP="002B5718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2B5718">
              <w:rPr>
                <w:rFonts w:ascii="Arial" w:hAnsi="Arial" w:cs="Arial"/>
                <w:b/>
                <w:bCs/>
                <w:sz w:val="18"/>
                <w:szCs w:val="18"/>
              </w:rPr>
              <w:t>Куршская коса</w:t>
            </w:r>
            <w:r w:rsidRPr="002B5718">
              <w:rPr>
                <w:rFonts w:ascii="Arial" w:hAnsi="Arial" w:cs="Arial"/>
                <w:sz w:val="18"/>
                <w:szCs w:val="18"/>
              </w:rPr>
              <w:t xml:space="preserve"> - удивительное место, где соседствуют песчаная пустыня, зелень леса и водные просторы - море и залив, обнимающие эту очень узенькую полоску суши! Куршская коса включена в список всемирного наследия Юнеско. Поездка в национальный парк подарит любителям природы удовольствие от прогулок по сосновому Танцующему лесу с удивительными деревьями и берегу моря, созерцания дюнного ландшафта и Куршского залива со смотровой площадки высоты Эфа- самой высокой дюны полуострова, а также приятную усталость в ногах, кислородное насыщение в лёгких и умиротворяющий покой в душе. Свободное время на обед и море. У вас будет возможность приобрести копченую рыбу, которую здесь ловят в заливе или море.</w:t>
            </w:r>
          </w:p>
          <w:p w:rsidR="002B5718" w:rsidRPr="002B5718" w:rsidRDefault="002B5718" w:rsidP="002B5718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</w:p>
          <w:p w:rsidR="00AE50AB" w:rsidRDefault="00AE50AB" w:rsidP="002B5718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2B5718">
              <w:rPr>
                <w:rFonts w:ascii="Arial" w:hAnsi="Arial" w:cs="Arial"/>
                <w:b/>
                <w:sz w:val="18"/>
                <w:szCs w:val="18"/>
              </w:rPr>
              <w:t>Зеленоградск</w:t>
            </w:r>
            <w:r w:rsidRPr="002B5718">
              <w:rPr>
                <w:rFonts w:ascii="Arial" w:hAnsi="Arial" w:cs="Arial"/>
                <w:sz w:val="18"/>
                <w:szCs w:val="18"/>
              </w:rPr>
              <w:t>. Вас ждет знакомство со старейшим и самым известным курортом Восточной Пруссии– Кранцем (теперь город Зеленоградск). Во время пешеходной экскурсии по Зеленоградску Вы увидите уникальную старинную архитектуру Кранца: пансионаты, отели и частные виллы рубежа конца XIX-XX вв; лютеранскую кирху св. Адальберта, сквер королевы Луизы и дом, где она останавливалась в 1807 году, и многое др.  Прогулка по променаду позволит насладиться прекрасным видом на море.</w:t>
            </w:r>
          </w:p>
          <w:p w:rsidR="002B5718" w:rsidRPr="002B5718" w:rsidRDefault="002B5718" w:rsidP="002B5718">
            <w:p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</w:p>
          <w:p w:rsidR="00522596" w:rsidRPr="002B5718" w:rsidRDefault="00AE50AB" w:rsidP="002B57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B57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7- 8 часов.</w:t>
            </w:r>
          </w:p>
          <w:p w:rsidR="000D1E1F" w:rsidRPr="00383A9F" w:rsidRDefault="000D1E1F" w:rsidP="00AE50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170"/>
        </w:trPr>
        <w:tc>
          <w:tcPr>
            <w:tcW w:w="10603" w:type="dxa"/>
            <w:gridSpan w:val="2"/>
            <w:vAlign w:val="center"/>
          </w:tcPr>
          <w:p w:rsidR="00383A9F" w:rsidRPr="0056623C" w:rsidRDefault="000D1E1F" w:rsidP="004A1D8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Pr="00383A9F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B5718">
              <w:rPr>
                <w:rFonts w:ascii="Arial" w:hAnsi="Arial" w:cs="Arial"/>
                <w:sz w:val="18"/>
                <w:szCs w:val="18"/>
              </w:rPr>
              <w:t>1 ночь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>)</w:t>
            </w:r>
            <w:r w:rsidR="00FD3519" w:rsidRPr="00383A9F">
              <w:rPr>
                <w:rFonts w:ascii="Arial" w:hAnsi="Arial" w:cs="Arial"/>
                <w:sz w:val="18"/>
                <w:szCs w:val="18"/>
              </w:rPr>
              <w:t xml:space="preserve"> в выбранной гостинице в Калининграде</w:t>
            </w:r>
            <w:r w:rsidRPr="00383A9F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112590" w:rsidRPr="00383A9F">
              <w:rPr>
                <w:rFonts w:ascii="Arial" w:hAnsi="Arial" w:cs="Arial"/>
                <w:sz w:val="18"/>
                <w:szCs w:val="18"/>
              </w:rPr>
              <w:t xml:space="preserve"> согласно выбранной гостинице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E50AB" w:rsidRPr="00AE50AB">
              <w:rPr>
                <w:rFonts w:ascii="Arial" w:hAnsi="Arial" w:cs="Arial"/>
                <w:sz w:val="18"/>
                <w:szCs w:val="18"/>
              </w:rPr>
              <w:t>1 завтрак при проживании в отеле «Дона», отеле «Мартон Палас»),</w:t>
            </w:r>
            <w:r w:rsidR="00AE50AB">
              <w:rPr>
                <w:rFonts w:ascii="Comic Sans MS" w:hAnsi="Comic Sans MS" w:cs="Comic Sans MS"/>
                <w:sz w:val="17"/>
                <w:szCs w:val="17"/>
              </w:rPr>
              <w:t xml:space="preserve"> 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входные билеты по программе, экологические сборы, </w:t>
            </w:r>
            <w:r w:rsidRPr="00383A9F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0D1E1F" w:rsidRPr="001D79FA" w:rsidTr="006B13B3">
        <w:trPr>
          <w:trHeight w:val="70"/>
        </w:trPr>
        <w:tc>
          <w:tcPr>
            <w:tcW w:w="10603" w:type="dxa"/>
            <w:gridSpan w:val="2"/>
            <w:vAlign w:val="center"/>
          </w:tcPr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112590" w:rsidRDefault="000D1E1F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603058" w:rsidRPr="00112590" w:rsidRDefault="00603058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Фирма оставляет за собой право менять порядок экскурсий, не меняя программы в целом.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0D1E1F" w:rsidRPr="001D79FA" w:rsidRDefault="000D1E1F" w:rsidP="00FD351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D3519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0D1E1F" w:rsidRPr="00603058" w:rsidTr="006B13B3">
        <w:tc>
          <w:tcPr>
            <w:tcW w:w="10603" w:type="dxa"/>
            <w:gridSpan w:val="2"/>
            <w:vAlign w:val="center"/>
          </w:tcPr>
          <w:p w:rsidR="00112590" w:rsidRDefault="0056623C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Особенности:</w:t>
            </w:r>
          </w:p>
          <w:p w:rsidR="00603058" w:rsidRDefault="00603058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Как добраться до Калининграда, все особенности направления, </w:t>
            </w: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смотрите в памятке туриста, приложенной к туру ниже.</w:t>
            </w:r>
          </w:p>
          <w:p w:rsidR="00112590" w:rsidRPr="004A1D81" w:rsidRDefault="00112590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 (!)</w:t>
            </w: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 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FD3519" w:rsidRPr="004A1D81" w:rsidRDefault="00FD3519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(ПОСТАНОВЛЕНИЕ ПРАВИТЕЛЬСТВА 519).</w:t>
            </w:r>
          </w:p>
          <w:p w:rsidR="00FD3519" w:rsidRPr="005A1122" w:rsidRDefault="00FD3519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56623C" w:rsidRPr="0056623C" w:rsidRDefault="00CE214F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30% - в течение </w:t>
            </w:r>
            <w:r w:rsidR="0056623C"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3-х банковских дней с момента подтверждения;</w:t>
            </w:r>
          </w:p>
          <w:p w:rsidR="0056623C" w:rsidRDefault="0056623C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100% - за две недели до заезда;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56623C" w:rsidRDefault="0056623C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При отмене бронирования удерживаются </w:t>
            </w:r>
            <w:proofErr w:type="spellStart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На праздничные заезды, условия аннуляции уточнять при бронировании тура. </w:t>
            </w:r>
          </w:p>
          <w:p w:rsidR="00CE214F" w:rsidRDefault="00CE214F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B5718" w:rsidRPr="002B5718" w:rsidRDefault="002B5718" w:rsidP="002B57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5718">
              <w:rPr>
                <w:rFonts w:ascii="Arial" w:hAnsi="Arial" w:cs="Arial"/>
                <w:b/>
                <w:bCs/>
                <w:sz w:val="18"/>
                <w:szCs w:val="18"/>
              </w:rPr>
              <w:t>Посадка:</w:t>
            </w:r>
            <w:r w:rsidRPr="002B5718">
              <w:rPr>
                <w:rFonts w:ascii="Arial" w:hAnsi="Arial" w:cs="Arial"/>
                <w:sz w:val="18"/>
                <w:szCs w:val="18"/>
              </w:rPr>
              <w:t xml:space="preserve"> при проживании в отеле «Робинзон», в отеле «Дона», «Вилла Татьяна», ул. Линейная, посадка осуществляется от отеля «Турист» (ул. Невского 53, сбор в холле отеля), при проживании в отеле «</w:t>
            </w:r>
            <w:proofErr w:type="spellStart"/>
            <w:r w:rsidRPr="002B5718">
              <w:rPr>
                <w:rFonts w:ascii="Arial" w:hAnsi="Arial" w:cs="Arial"/>
                <w:sz w:val="18"/>
                <w:szCs w:val="18"/>
              </w:rPr>
              <w:t>Риверсайд</w:t>
            </w:r>
            <w:proofErr w:type="spellEnd"/>
            <w:r w:rsidRPr="002B5718">
              <w:rPr>
                <w:rFonts w:ascii="Arial" w:hAnsi="Arial" w:cs="Arial"/>
                <w:sz w:val="18"/>
                <w:szCs w:val="18"/>
              </w:rPr>
              <w:t>», отеле «Мартон Палас» посадка осуществляется от гостиницы «Калининград» (Ленинский пр-т, 81)</w:t>
            </w:r>
          </w:p>
          <w:p w:rsidR="002B5718" w:rsidRPr="002B5718" w:rsidRDefault="002B5718" w:rsidP="002B5718">
            <w:pPr>
              <w:spacing w:after="0" w:line="240" w:lineRule="auto"/>
              <w:ind w:right="-86"/>
              <w:rPr>
                <w:rFonts w:ascii="Arial" w:hAnsi="Arial" w:cs="Arial"/>
                <w:sz w:val="18"/>
                <w:szCs w:val="18"/>
              </w:rPr>
            </w:pPr>
          </w:p>
          <w:p w:rsidR="002B5718" w:rsidRPr="002B5718" w:rsidRDefault="002B5718" w:rsidP="002B57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5718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2B5718">
              <w:rPr>
                <w:rFonts w:ascii="Arial" w:hAnsi="Arial" w:cs="Arial"/>
                <w:sz w:val="18"/>
                <w:szCs w:val="18"/>
              </w:rPr>
              <w:t xml:space="preserve"> трансфер (аэропорт/жд вокзал – отель 1600/1100 руб.) завтраки в отеле «Робинзон» 350 руб./чел (накрытие), завтраки в отеле «</w:t>
            </w:r>
            <w:proofErr w:type="spellStart"/>
            <w:r w:rsidRPr="002B5718">
              <w:rPr>
                <w:rFonts w:ascii="Arial" w:hAnsi="Arial" w:cs="Arial"/>
                <w:sz w:val="18"/>
                <w:szCs w:val="18"/>
              </w:rPr>
              <w:t>Риверсайд</w:t>
            </w:r>
            <w:proofErr w:type="spellEnd"/>
            <w:r w:rsidRPr="002B5718">
              <w:rPr>
                <w:rFonts w:ascii="Arial" w:hAnsi="Arial" w:cs="Arial"/>
                <w:sz w:val="18"/>
                <w:szCs w:val="18"/>
              </w:rPr>
              <w:t xml:space="preserve">» 750 руб./чел (шведский стол), обеды по программе оплачиваются на месте от 500 руб./чел.  Доп. ночи к туру - по основному прайсу. </w:t>
            </w:r>
          </w:p>
          <w:p w:rsidR="00CE214F" w:rsidRPr="00CE214F" w:rsidRDefault="00CE214F" w:rsidP="00FD3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85B47" w:rsidRDefault="00CE214F" w:rsidP="00CE21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214F">
              <w:rPr>
                <w:rFonts w:ascii="Arial" w:hAnsi="Arial" w:cs="Arial"/>
                <w:b/>
                <w:sz w:val="18"/>
                <w:szCs w:val="18"/>
                <w:u w:val="single"/>
              </w:rPr>
              <w:t>Трансфер не является</w:t>
            </w:r>
            <w:r w:rsidRPr="00CE2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21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индивидуальным, может выполняться на микроавтобус</w:t>
            </w:r>
            <w:r w:rsidRPr="00CE214F"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 xml:space="preserve">е. </w:t>
            </w:r>
            <w:r w:rsidRPr="00CE21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стоимость услуги входит: ожидание в зале прилета 30 минут от заявленного времени прибытия рейса.</w:t>
            </w:r>
            <w:r w:rsidRPr="00CE21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Если рейс задерживается, турист должен предупредить об этом туроператора. </w:t>
            </w:r>
            <w:r w:rsidRPr="00CE214F">
              <w:rPr>
                <w:rFonts w:ascii="Arial" w:hAnsi="Arial" w:cs="Arial"/>
                <w:sz w:val="18"/>
                <w:szCs w:val="18"/>
              </w:rPr>
              <w:t>В противном случае водитель вправе уехать из аэропорта.</w:t>
            </w:r>
          </w:p>
          <w:p w:rsidR="0036157A" w:rsidRDefault="0036157A" w:rsidP="00CE21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sz w:val="18"/>
                <w:szCs w:val="18"/>
              </w:rPr>
              <w:t xml:space="preserve">Возможные гостиницы в туре: </w:t>
            </w: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FD39C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  <w:r w:rsidR="00FD39C2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D39C2" w:rsidRPr="00E6697E">
              <w:rPr>
                <w:rFonts w:ascii="Arial" w:hAnsi="Arial" w:cs="Arial"/>
                <w:sz w:val="18"/>
                <w:szCs w:val="18"/>
              </w:rPr>
              <w:t>Экономный вариант размещения. Район немецких вилл и Верхнего озера</w:t>
            </w:r>
            <w:r w:rsidR="00FD39C2"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 xml:space="preserve">Двухместное размещение –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FD39C2" w:rsidRPr="00FA67D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>одноместное размещение в двухместном номере (номер стандарт).</w:t>
            </w:r>
          </w:p>
          <w:p w:rsidR="00FD39C2" w:rsidRPr="00E6697E" w:rsidRDefault="00FD39C2" w:rsidP="00FD39C2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FA2B5D" w:rsidRPr="00E6697E" w:rsidRDefault="0036157A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Гостевой дом «Вилла Татьяна», ул. Линейная.</w:t>
            </w:r>
            <w:r w:rsidRPr="00E6697E">
              <w:rPr>
                <w:rFonts w:ascii="Arial" w:hAnsi="Arial" w:cs="Arial"/>
                <w:lang w:val="ru-RU"/>
              </w:rPr>
              <w:t xml:space="preserve"> </w:t>
            </w:r>
            <w:r w:rsidR="00FD39C2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Без питания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.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Верхнее озеро, Музей Янтаря.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размещение-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д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вуспальная 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 (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номер апартамент </w:t>
            </w:r>
            <w:proofErr w:type="spellStart"/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); </w:t>
            </w:r>
            <w:r w:rsid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о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дноместное размещение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в двухместном номере</w:t>
            </w:r>
          </w:p>
          <w:p w:rsidR="00FA2B5D" w:rsidRPr="00E6697E" w:rsidRDefault="00FA2B5D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(номер апартамент </w:t>
            </w:r>
            <w:proofErr w:type="spellStart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Default="0036157A" w:rsidP="00E66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D55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AE50A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AE50A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AE50A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бизнес);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073C41" w:rsidRDefault="00073C41" w:rsidP="00E66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73C41" w:rsidRDefault="00073C41" w:rsidP="00073C41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73C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 xml:space="preserve">Отель «Дона». Завтраки входят в стоимость тура </w:t>
            </w:r>
            <w:r w:rsidRPr="00073C4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(шведский стол).</w:t>
            </w:r>
            <w:r w:rsidRPr="00073C41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073C41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Верхнее озеро, Музей Янтаря. </w:t>
            </w:r>
            <w:r w:rsidRPr="00073C41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</w:t>
            </w:r>
            <w:r w:rsidRPr="00073C4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- </w:t>
            </w:r>
            <w:r w:rsidRP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кровать, раздельные кровати (номер стандарт); </w:t>
            </w:r>
            <w:r w:rsidRPr="00073C41">
              <w:rPr>
                <w:rFonts w:ascii="Arial" w:hAnsi="Arial" w:cs="Arial"/>
                <w:bCs/>
                <w:sz w:val="18"/>
                <w:szCs w:val="18"/>
                <w:lang w:val="ru-RU"/>
              </w:rPr>
              <w:t>одноместное размещение в двухместном номере (номер стандарт).</w:t>
            </w:r>
          </w:p>
          <w:p w:rsidR="00AE50AB" w:rsidRDefault="00AE50AB" w:rsidP="00073C41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:rsidR="0056623C" w:rsidRDefault="00AE50AB" w:rsidP="00AE50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E50AB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Отель «</w:t>
            </w:r>
            <w:proofErr w:type="spellStart"/>
            <w:r w:rsidRPr="00AE50AB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Риверсайд</w:t>
            </w:r>
            <w:proofErr w:type="spellEnd"/>
            <w:r w:rsidRPr="00AE50AB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». </w:t>
            </w:r>
            <w:r w:rsidRPr="00AE50AB">
              <w:rPr>
                <w:rFonts w:ascii="Arial" w:hAnsi="Arial" w:cs="Arial"/>
                <w:b/>
                <w:kern w:val="2"/>
                <w:sz w:val="18"/>
                <w:szCs w:val="18"/>
              </w:rPr>
              <w:t xml:space="preserve">Завтрак </w:t>
            </w:r>
            <w:r w:rsidRPr="00AE50AB">
              <w:rPr>
                <w:rFonts w:ascii="Arial" w:hAnsi="Arial" w:cs="Arial"/>
                <w:b/>
                <w:sz w:val="18"/>
                <w:szCs w:val="18"/>
              </w:rPr>
              <w:t>за доп. плату.</w:t>
            </w:r>
            <w:r w:rsidRPr="00AE50AB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  <w:r w:rsidRPr="00AE50AB">
              <w:rPr>
                <w:rFonts w:ascii="Arial" w:hAnsi="Arial" w:cs="Arial"/>
                <w:color w:val="0A0A0A"/>
                <w:sz w:val="18"/>
                <w:szCs w:val="18"/>
                <w:shd w:val="clear" w:color="auto" w:fill="FFFFFF"/>
              </w:rPr>
              <w:t xml:space="preserve">На берегу реки, в 10 минутах езды от центра Калининграда. </w:t>
            </w:r>
            <w:r w:rsidRPr="00AE50AB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Pr="00AE50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AE50AB">
              <w:rPr>
                <w:rFonts w:ascii="Arial" w:hAnsi="Arial" w:cs="Arial"/>
                <w:sz w:val="18"/>
                <w:szCs w:val="18"/>
              </w:rPr>
              <w:t xml:space="preserve">двуспальная кровать, раздельные кровати (номер стандарт); </w:t>
            </w:r>
            <w:r w:rsidRPr="00AE50AB">
              <w:rPr>
                <w:rFonts w:ascii="Arial" w:hAnsi="Arial" w:cs="Arial"/>
                <w:bCs/>
                <w:sz w:val="18"/>
                <w:szCs w:val="18"/>
              </w:rPr>
              <w:t>одноместное размещение в двухместном номере (номер стандарт).</w:t>
            </w:r>
          </w:p>
          <w:p w:rsidR="00AE50AB" w:rsidRPr="00AE50AB" w:rsidRDefault="00AE50AB" w:rsidP="00AE50AB">
            <w:pPr>
              <w:spacing w:after="0" w:line="240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Возможно 3-х местное размещение в гостиницах (стоимость на 1 чел.):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</w:p>
          <w:p w:rsidR="006E648A" w:rsidRPr="00E6697E" w:rsidRDefault="00FD39C2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диван (номер комфорт)</w:t>
            </w:r>
            <w:r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674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4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674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«Вилла Татьяна», ул. Линейная.</w:t>
            </w:r>
            <w:r w:rsidRPr="00E6697E">
              <w:rPr>
                <w:rFonts w:ascii="Arial" w:hAnsi="Arial" w:cs="Arial"/>
              </w:rPr>
              <w:t xml:space="preserve"> 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Без питания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6E648A" w:rsidRPr="00E6697E" w:rsidRDefault="00FA2B5D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диван (улучшенный апартамент </w:t>
            </w:r>
            <w:proofErr w:type="spellStart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74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5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674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65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E6697E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1216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FA67D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3E7DF7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евро-раскладушка (номер бизнес)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– </w:t>
            </w:r>
            <w:r w:rsidR="00674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674B3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4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:rsidR="00073C41" w:rsidRDefault="00073C41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</w:pPr>
          </w:p>
          <w:p w:rsidR="0036157A" w:rsidRPr="00073C41" w:rsidRDefault="00073C41" w:rsidP="00073C41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</w:pPr>
            <w:r w:rsidRPr="00073C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 xml:space="preserve">Отель «Дона». Завтраки входят в стоимость тура </w:t>
            </w:r>
            <w:r w:rsidRPr="00073C4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(шведский стол).</w:t>
            </w:r>
            <w:r w:rsidRPr="00073C41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:rsidR="00073C41" w:rsidRDefault="00073C41" w:rsidP="00073C41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</w:pPr>
            <w:r w:rsidRPr="00073C41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кровать+ диван</w:t>
            </w:r>
            <w:r w:rsidRPr="00073C41">
              <w:rPr>
                <w:rFonts w:ascii="Arial" w:hAnsi="Arial" w:cs="Arial"/>
                <w:color w:val="0D0D0D"/>
                <w:sz w:val="18"/>
                <w:szCs w:val="18"/>
                <w:lang w:val="ru-RU"/>
              </w:rPr>
              <w:t xml:space="preserve"> для детей до 16 лет</w:t>
            </w:r>
            <w:r w:rsidR="00674B35">
              <w:rPr>
                <w:rFonts w:ascii="Arial" w:hAnsi="Arial" w:cs="Arial"/>
                <w:sz w:val="18"/>
                <w:szCs w:val="18"/>
                <w:lang w:val="ru-RU"/>
              </w:rPr>
              <w:t xml:space="preserve"> (номер полулюкс) – 5 3</w:t>
            </w:r>
            <w:r w:rsidRP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00 </w:t>
            </w:r>
            <w:r w:rsidRPr="00073C4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:rsidR="00AE50AB" w:rsidRDefault="00AE50AB" w:rsidP="00073C41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</w:pPr>
          </w:p>
          <w:p w:rsidR="00AE50AB" w:rsidRPr="00AE50AB" w:rsidRDefault="00AE50AB" w:rsidP="00AE50AB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E50AB"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ru-RU"/>
              </w:rPr>
              <w:t>Отель «</w:t>
            </w:r>
            <w:proofErr w:type="spellStart"/>
            <w:r w:rsidRPr="00AE50AB"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ru-RU"/>
              </w:rPr>
              <w:t>Риверсайд</w:t>
            </w:r>
            <w:proofErr w:type="spellEnd"/>
            <w:r w:rsidRPr="00AE50AB"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ru-RU"/>
              </w:rPr>
              <w:t xml:space="preserve">». </w:t>
            </w:r>
            <w:r w:rsidRPr="00AE50AB">
              <w:rPr>
                <w:rFonts w:ascii="Arial" w:hAnsi="Arial" w:cs="Arial"/>
                <w:b/>
                <w:kern w:val="2"/>
                <w:sz w:val="18"/>
                <w:szCs w:val="18"/>
                <w:lang w:val="ru-RU"/>
              </w:rPr>
              <w:t xml:space="preserve">Завтрак </w:t>
            </w:r>
            <w:r w:rsidRPr="00AE50A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за доп. плату. </w:t>
            </w:r>
            <w:r w:rsidRPr="00AE50AB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евро-раскладушка (номер полулюкс) – 5</w:t>
            </w:r>
            <w:r w:rsidR="00674B3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bookmarkStart w:id="0" w:name="_GoBack"/>
            <w:bookmarkEnd w:id="0"/>
            <w:r w:rsidRPr="00AE50AB">
              <w:rPr>
                <w:rFonts w:ascii="Arial" w:hAnsi="Arial" w:cs="Arial"/>
                <w:sz w:val="18"/>
                <w:szCs w:val="18"/>
                <w:lang w:val="ru-RU"/>
              </w:rPr>
              <w:t xml:space="preserve">650 </w:t>
            </w:r>
            <w:r w:rsidRPr="00AE50A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:rsidR="00073C41" w:rsidRPr="00073C41" w:rsidRDefault="00073C41" w:rsidP="00073C41">
            <w:pPr>
              <w:pStyle w:val="a6"/>
              <w:shd w:val="clear" w:color="auto" w:fill="FFFFFF"/>
              <w:snapToGrid w:val="0"/>
              <w:rPr>
                <w:rFonts w:ascii="Comic Sans MS" w:hAnsi="Comic Sans MS" w:cs="Comic Sans MS"/>
                <w:sz w:val="18"/>
                <w:szCs w:val="18"/>
                <w:lang w:val="ru-RU"/>
              </w:rPr>
            </w:pPr>
          </w:p>
        </w:tc>
      </w:tr>
    </w:tbl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E061E5" w:rsidRPr="000D1E1F" w:rsidRDefault="00E061E5" w:rsidP="000D1E1F"/>
    <w:sectPr w:rsidR="00E061E5" w:rsidRPr="000D1E1F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1F"/>
    <w:rsid w:val="00006E3B"/>
    <w:rsid w:val="00073C41"/>
    <w:rsid w:val="000D1E1F"/>
    <w:rsid w:val="000E68F0"/>
    <w:rsid w:val="00112590"/>
    <w:rsid w:val="00121639"/>
    <w:rsid w:val="00131282"/>
    <w:rsid w:val="002550D7"/>
    <w:rsid w:val="00285B47"/>
    <w:rsid w:val="002B5718"/>
    <w:rsid w:val="0036157A"/>
    <w:rsid w:val="00383A9F"/>
    <w:rsid w:val="003D64F7"/>
    <w:rsid w:val="003E7DF7"/>
    <w:rsid w:val="00403626"/>
    <w:rsid w:val="0042018D"/>
    <w:rsid w:val="00420AE3"/>
    <w:rsid w:val="00497498"/>
    <w:rsid w:val="004A1D81"/>
    <w:rsid w:val="004C6C69"/>
    <w:rsid w:val="00522596"/>
    <w:rsid w:val="0056623C"/>
    <w:rsid w:val="005A1122"/>
    <w:rsid w:val="00603058"/>
    <w:rsid w:val="00674B35"/>
    <w:rsid w:val="006E648A"/>
    <w:rsid w:val="007B436C"/>
    <w:rsid w:val="008E072F"/>
    <w:rsid w:val="008E2CED"/>
    <w:rsid w:val="00A73ECE"/>
    <w:rsid w:val="00AE50AB"/>
    <w:rsid w:val="00B21F5C"/>
    <w:rsid w:val="00BD129C"/>
    <w:rsid w:val="00CC6D66"/>
    <w:rsid w:val="00CE214F"/>
    <w:rsid w:val="00D5583A"/>
    <w:rsid w:val="00DB052D"/>
    <w:rsid w:val="00DB753A"/>
    <w:rsid w:val="00DD7200"/>
    <w:rsid w:val="00E05701"/>
    <w:rsid w:val="00E061E5"/>
    <w:rsid w:val="00E20AE3"/>
    <w:rsid w:val="00E2625B"/>
    <w:rsid w:val="00E27FCC"/>
    <w:rsid w:val="00E6697E"/>
    <w:rsid w:val="00EB186C"/>
    <w:rsid w:val="00FA2B5D"/>
    <w:rsid w:val="00FA67DE"/>
    <w:rsid w:val="00FB0476"/>
    <w:rsid w:val="00FD3519"/>
    <w:rsid w:val="00FD39C2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8A76-20A4-403D-88E8-38D7F8A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D1E1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Кирилл_Основной_Питер"/>
    <w:basedOn w:val="a"/>
    <w:rsid w:val="000D1E1F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styleId="a4">
    <w:name w:val="Strong"/>
    <w:basedOn w:val="a0"/>
    <w:qFormat/>
    <w:rsid w:val="00112590"/>
    <w:rPr>
      <w:b/>
      <w:bCs/>
    </w:rPr>
  </w:style>
  <w:style w:type="character" w:styleId="a5">
    <w:name w:val="Emphasis"/>
    <w:qFormat/>
    <w:rsid w:val="00285B47"/>
    <w:rPr>
      <w:i/>
      <w:iCs/>
    </w:rPr>
  </w:style>
  <w:style w:type="paragraph" w:customStyle="1" w:styleId="a6">
    <w:name w:val="Содержимое таблицы"/>
    <w:basedOn w:val="a"/>
    <w:rsid w:val="00285B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paragraph" w:styleId="a7">
    <w:name w:val="Normal (Web)"/>
    <w:basedOn w:val="a"/>
    <w:link w:val="a8"/>
    <w:rsid w:val="00285B47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8">
    <w:name w:val="Обычный (веб) Знак"/>
    <w:link w:val="a7"/>
    <w:rsid w:val="00285B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7">
    <w:name w:val="Основной шрифт абзаца7"/>
    <w:rsid w:val="00285B47"/>
  </w:style>
  <w:style w:type="character" w:customStyle="1" w:styleId="4">
    <w:name w:val="Основной шрифт абзаца4"/>
    <w:rsid w:val="00FD39C2"/>
  </w:style>
  <w:style w:type="character" w:styleId="a9">
    <w:name w:val="Hyperlink"/>
    <w:rsid w:val="00383A9F"/>
    <w:rPr>
      <w:color w:val="000080"/>
      <w:u w:val="single"/>
    </w:rPr>
  </w:style>
  <w:style w:type="paragraph" w:styleId="aa">
    <w:name w:val="Body Text"/>
    <w:basedOn w:val="a"/>
    <w:link w:val="ab"/>
    <w:rsid w:val="00383A9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character" w:customStyle="1" w:styleId="ab">
    <w:name w:val="Основной текст Знак"/>
    <w:basedOn w:val="a0"/>
    <w:link w:val="aa"/>
    <w:rsid w:val="00383A9F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c">
    <w:name w:val="Обычный (Интернет) Знак"/>
    <w:rsid w:val="00383A9F"/>
    <w:rPr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8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kiway.com/russia/baltiyskoe-mo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17</cp:revision>
  <dcterms:created xsi:type="dcterms:W3CDTF">2024-03-28T09:00:00Z</dcterms:created>
  <dcterms:modified xsi:type="dcterms:W3CDTF">2025-02-16T12:10:00Z</dcterms:modified>
</cp:coreProperties>
</file>